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2BD6F" w14:textId="77777777" w:rsidR="0059758C" w:rsidRDefault="0059758C" w:rsidP="0059758C">
      <w:pPr>
        <w:shd w:val="clear" w:color="auto" w:fill="FFFFFF"/>
        <w:spacing w:after="0" w:line="240" w:lineRule="auto"/>
        <w:jc w:val="center"/>
        <w:textAlignment w:val="baseline"/>
        <w:rPr>
          <w:rFonts w:ascii="Arial" w:eastAsia="Times New Roman" w:hAnsi="Arial" w:cs="Arial"/>
          <w:b/>
          <w:bCs/>
          <w:color w:val="666666"/>
          <w:sz w:val="15"/>
        </w:rPr>
      </w:pPr>
      <w:r>
        <w:rPr>
          <w:noProof/>
        </w:rPr>
        <w:drawing>
          <wp:inline distT="0" distB="0" distL="0" distR="0" wp14:anchorId="77ADC709" wp14:editId="60B99782">
            <wp:extent cx="2263379" cy="1658203"/>
            <wp:effectExtent l="19050" t="0" r="3571" b="0"/>
            <wp:docPr id="4" name="Image 4" descr="https://unioncs.org/wp-content/uploads/2018/02/abdoulaye-bald%C3%A9-300x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nioncs.org/wp-content/uploads/2018/02/abdoulaye-bald%C3%A9-300x220.jpg"/>
                    <pic:cNvPicPr>
                      <a:picLocks noChangeAspect="1" noChangeArrowheads="1"/>
                    </pic:cNvPicPr>
                  </pic:nvPicPr>
                  <pic:blipFill>
                    <a:blip r:embed="rId5"/>
                    <a:srcRect/>
                    <a:stretch>
                      <a:fillRect/>
                    </a:stretch>
                  </pic:blipFill>
                  <pic:spPr bwMode="auto">
                    <a:xfrm>
                      <a:off x="0" y="0"/>
                      <a:ext cx="2263308" cy="1658151"/>
                    </a:xfrm>
                    <a:prstGeom prst="rect">
                      <a:avLst/>
                    </a:prstGeom>
                    <a:noFill/>
                    <a:ln w="9525">
                      <a:noFill/>
                      <a:miter lim="800000"/>
                      <a:headEnd/>
                      <a:tailEnd/>
                    </a:ln>
                  </pic:spPr>
                </pic:pic>
              </a:graphicData>
            </a:graphic>
          </wp:inline>
        </w:drawing>
      </w:r>
    </w:p>
    <w:p w14:paraId="5A7A2709" w14:textId="77777777" w:rsidR="0059758C" w:rsidRDefault="0059758C" w:rsidP="0059758C">
      <w:pPr>
        <w:shd w:val="clear" w:color="auto" w:fill="FFFFFF"/>
        <w:spacing w:after="0" w:line="240" w:lineRule="auto"/>
        <w:jc w:val="center"/>
        <w:textAlignment w:val="baseline"/>
        <w:rPr>
          <w:rFonts w:ascii="Arial" w:eastAsia="Times New Roman" w:hAnsi="Arial" w:cs="Arial"/>
          <w:b/>
          <w:bCs/>
          <w:color w:val="666666"/>
          <w:sz w:val="15"/>
        </w:rPr>
      </w:pPr>
    </w:p>
    <w:p w14:paraId="1B386AB3" w14:textId="77777777" w:rsidR="0059758C" w:rsidRPr="0059758C" w:rsidRDefault="0059758C" w:rsidP="0059758C">
      <w:pPr>
        <w:shd w:val="clear" w:color="auto" w:fill="FFFFFF"/>
        <w:spacing w:after="0" w:line="240" w:lineRule="auto"/>
        <w:jc w:val="center"/>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rPr>
        <w:t>ABOULAYE BALDE</w:t>
      </w:r>
    </w:p>
    <w:p w14:paraId="5E62141E" w14:textId="77777777" w:rsidR="0059758C" w:rsidRPr="0059758C" w:rsidRDefault="0059758C" w:rsidP="0059758C">
      <w:pPr>
        <w:shd w:val="clear" w:color="auto" w:fill="FFFFFF"/>
        <w:spacing w:after="0" w:line="240" w:lineRule="auto"/>
        <w:jc w:val="center"/>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rPr>
        <w:t>16 janvier 1964, Dar Salam, Ziguinchor, Sénégal</w:t>
      </w:r>
    </w:p>
    <w:p w14:paraId="73AA9A7D" w14:textId="77777777" w:rsidR="0059758C" w:rsidRPr="0059758C" w:rsidRDefault="0059758C" w:rsidP="0059758C">
      <w:pPr>
        <w:shd w:val="clear" w:color="auto" w:fill="FFFFFF"/>
        <w:spacing w:after="0" w:line="240" w:lineRule="auto"/>
        <w:jc w:val="center"/>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rPr>
        <w:t>Député-Maire de Ziguinchor</w:t>
      </w:r>
    </w:p>
    <w:p w14:paraId="72F59436" w14:textId="77777777" w:rsidR="0059758C" w:rsidRPr="0059758C" w:rsidRDefault="0059758C" w:rsidP="0059758C">
      <w:pPr>
        <w:shd w:val="clear" w:color="auto" w:fill="FFFFFF"/>
        <w:spacing w:after="0" w:line="240" w:lineRule="auto"/>
        <w:jc w:val="center"/>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rPr>
        <w:t>Président de l’Union Centriste du Sénégal</w:t>
      </w:r>
    </w:p>
    <w:p w14:paraId="5243BD8C" w14:textId="77777777" w:rsidR="0059758C" w:rsidRPr="0059758C" w:rsidRDefault="0059758C" w:rsidP="0059758C">
      <w:pPr>
        <w:shd w:val="clear" w:color="auto" w:fill="FFFFFF"/>
        <w:spacing w:after="0" w:line="240" w:lineRule="auto"/>
        <w:jc w:val="center"/>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rPr>
        <w:t>(Parti membre de l’Internationale Démocrate-Centriste I.D.C)</w:t>
      </w:r>
    </w:p>
    <w:p w14:paraId="0BCB8D49" w14:textId="77777777" w:rsidR="0059758C" w:rsidRPr="0059758C" w:rsidRDefault="0059758C" w:rsidP="0059758C">
      <w:pPr>
        <w:shd w:val="clear" w:color="auto" w:fill="FFFFFF"/>
        <w:spacing w:after="0" w:line="240" w:lineRule="auto"/>
        <w:jc w:val="center"/>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rPr>
        <w:t>Président d’honneur de l’Association des Maires du Sénégal</w:t>
      </w:r>
    </w:p>
    <w:p w14:paraId="1AF7F2CD" w14:textId="77777777" w:rsidR="0059758C" w:rsidRPr="0059758C" w:rsidRDefault="0059758C" w:rsidP="0059758C">
      <w:pPr>
        <w:shd w:val="clear" w:color="auto" w:fill="FFFFFF"/>
        <w:spacing w:after="0" w:line="240" w:lineRule="auto"/>
        <w:jc w:val="center"/>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rPr>
        <w:t>Inspecteur général d’Etat</w:t>
      </w:r>
    </w:p>
    <w:p w14:paraId="352A6EAD" w14:textId="77777777" w:rsidR="0059758C" w:rsidRPr="0059758C" w:rsidRDefault="0059758C" w:rsidP="0059758C">
      <w:pPr>
        <w:shd w:val="clear" w:color="auto" w:fill="FFFFFF"/>
        <w:spacing w:after="0" w:line="240" w:lineRule="auto"/>
        <w:jc w:val="center"/>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rPr>
        <w:t>Docteur en Droit public (option Finances publiques)</w:t>
      </w:r>
    </w:p>
    <w:p w14:paraId="37E4B246" w14:textId="77777777" w:rsidR="0059758C" w:rsidRDefault="0059758C" w:rsidP="0059758C">
      <w:pPr>
        <w:shd w:val="clear" w:color="auto" w:fill="FFFFFF"/>
        <w:spacing w:after="0" w:line="240" w:lineRule="auto"/>
        <w:jc w:val="center"/>
        <w:textAlignment w:val="baseline"/>
        <w:rPr>
          <w:rFonts w:ascii="Arial" w:eastAsia="Times New Roman" w:hAnsi="Arial" w:cs="Arial"/>
          <w:b/>
          <w:bCs/>
          <w:color w:val="666666"/>
          <w:sz w:val="15"/>
        </w:rPr>
      </w:pPr>
      <w:r w:rsidRPr="0059758C">
        <w:rPr>
          <w:rFonts w:ascii="Arial" w:eastAsia="Times New Roman" w:hAnsi="Arial" w:cs="Arial"/>
          <w:b/>
          <w:bCs/>
          <w:color w:val="666666"/>
          <w:sz w:val="15"/>
        </w:rPr>
        <w:t>Ancien élève de l’ENA de Paris (promotion Erasme)</w:t>
      </w:r>
    </w:p>
    <w:p w14:paraId="5B97EF96"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6ECF2442"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1BAEDEDB"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u w:val="single"/>
        </w:rPr>
        <w:t>FONCTIONS POLITIQUES</w:t>
      </w:r>
    </w:p>
    <w:p w14:paraId="1EA83A2C"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36CC6FD2" w14:textId="77777777" w:rsidR="0059758C" w:rsidRPr="0059758C" w:rsidRDefault="0059758C" w:rsidP="0059758C">
      <w:pPr>
        <w:numPr>
          <w:ilvl w:val="0"/>
          <w:numId w:val="1"/>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rPr>
        <w:t>FONCTIONS NATIONALES</w:t>
      </w:r>
    </w:p>
    <w:p w14:paraId="5BEA89DA"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4FB763BC" w14:textId="77777777" w:rsidR="0059758C" w:rsidRPr="0059758C" w:rsidRDefault="0059758C" w:rsidP="0059758C">
      <w:pPr>
        <w:numPr>
          <w:ilvl w:val="0"/>
          <w:numId w:val="2"/>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Président de l’UNION CENTRISTE DU SENEGAL, depuis juillet 2012</w:t>
      </w:r>
    </w:p>
    <w:p w14:paraId="497A0095" w14:textId="77777777" w:rsidR="0059758C" w:rsidRDefault="0059758C" w:rsidP="0059758C">
      <w:pPr>
        <w:numPr>
          <w:ilvl w:val="0"/>
          <w:numId w:val="2"/>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Elu Député à l’Assemblée nationale du Sénégal en 2007 et réélu en 2012 et 2017</w:t>
      </w:r>
    </w:p>
    <w:p w14:paraId="68753370" w14:textId="77777777" w:rsidR="0059758C" w:rsidRPr="0059758C" w:rsidRDefault="0059758C" w:rsidP="0059758C">
      <w:pPr>
        <w:numPr>
          <w:ilvl w:val="0"/>
          <w:numId w:val="2"/>
        </w:numPr>
        <w:shd w:val="clear" w:color="auto" w:fill="FFFFFF"/>
        <w:spacing w:after="0" w:line="279" w:lineRule="atLeast"/>
        <w:ind w:left="0"/>
        <w:textAlignment w:val="baseline"/>
        <w:rPr>
          <w:rStyle w:val="Accentuation"/>
          <w:rFonts w:ascii="Arial" w:eastAsia="Times New Roman" w:hAnsi="Arial" w:cs="Arial"/>
          <w:i w:val="0"/>
          <w:iCs w:val="0"/>
          <w:color w:val="666666"/>
          <w:sz w:val="15"/>
          <w:szCs w:val="15"/>
        </w:rPr>
      </w:pPr>
      <w:r w:rsidRPr="0059758C">
        <w:rPr>
          <w:rFonts w:ascii="Arial" w:eastAsia="Times New Roman" w:hAnsi="Arial" w:cs="Arial"/>
          <w:color w:val="666666"/>
          <w:sz w:val="15"/>
          <w:szCs w:val="15"/>
        </w:rPr>
        <w:t xml:space="preserve">Président de la commission </w:t>
      </w:r>
      <w:r>
        <w:rPr>
          <w:rFonts w:ascii="Arial" w:eastAsia="Times New Roman" w:hAnsi="Arial" w:cs="Arial"/>
          <w:color w:val="666666"/>
          <w:sz w:val="15"/>
          <w:szCs w:val="15"/>
        </w:rPr>
        <w:t xml:space="preserve">Energie et Ressources minérales </w:t>
      </w:r>
      <w:r w:rsidR="00DE663E">
        <w:rPr>
          <w:rFonts w:ascii="Arial" w:eastAsia="Times New Roman" w:hAnsi="Arial" w:cs="Arial"/>
          <w:color w:val="666666"/>
          <w:sz w:val="15"/>
          <w:szCs w:val="15"/>
        </w:rPr>
        <w:t>de l’assemblée nationale du Sénégal depuis octobre 2019</w:t>
      </w:r>
    </w:p>
    <w:p w14:paraId="73432B52" w14:textId="77777777" w:rsidR="0059758C" w:rsidRPr="0059758C" w:rsidRDefault="0059758C" w:rsidP="0059758C">
      <w:pPr>
        <w:numPr>
          <w:ilvl w:val="0"/>
          <w:numId w:val="2"/>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Elu Maire de Ziguinchor en 2009 et réélu en 2014</w:t>
      </w:r>
    </w:p>
    <w:p w14:paraId="72E1EE9C" w14:textId="77777777" w:rsidR="0059758C" w:rsidRPr="0059758C" w:rsidRDefault="0059758C" w:rsidP="0059758C">
      <w:pPr>
        <w:numPr>
          <w:ilvl w:val="0"/>
          <w:numId w:val="2"/>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Président de l’Association des Maires du Sénégal (2009 – 2014)</w:t>
      </w:r>
    </w:p>
    <w:p w14:paraId="608BC065" w14:textId="77777777" w:rsidR="0059758C" w:rsidRPr="0059758C" w:rsidRDefault="0059758C" w:rsidP="0059758C">
      <w:pPr>
        <w:numPr>
          <w:ilvl w:val="0"/>
          <w:numId w:val="2"/>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Président d’honneur de l’Association des Maires du Sénégal de 2014</w:t>
      </w:r>
    </w:p>
    <w:p w14:paraId="6C60C7EB" w14:textId="77777777" w:rsidR="0059758C" w:rsidRPr="0059758C" w:rsidRDefault="0059758C" w:rsidP="0059758C">
      <w:pPr>
        <w:numPr>
          <w:ilvl w:val="0"/>
          <w:numId w:val="2"/>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Ancien Secrétaire général de la section communale du Parti démocratique sénégalais de Ziguinchor</w:t>
      </w:r>
    </w:p>
    <w:p w14:paraId="57E26B6B"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243FDB30" w14:textId="77777777" w:rsidR="0059758C" w:rsidRPr="0059758C" w:rsidRDefault="0059758C" w:rsidP="0059758C">
      <w:pPr>
        <w:numPr>
          <w:ilvl w:val="0"/>
          <w:numId w:val="3"/>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rPr>
        <w:t>FONCTIONS INTERNATIONALES</w:t>
      </w:r>
    </w:p>
    <w:p w14:paraId="40C888D2"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6835A598" w14:textId="77777777" w:rsidR="0059758C" w:rsidRPr="0059758C" w:rsidRDefault="0059758C" w:rsidP="0059758C">
      <w:pPr>
        <w:numPr>
          <w:ilvl w:val="0"/>
          <w:numId w:val="4"/>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Membre du bureau de l’association internationale des Maires francophones (AIMF), Président de la commission décentralisation et démocratie locale depuis décembre 2014</w:t>
      </w:r>
    </w:p>
    <w:p w14:paraId="6D1EB918" w14:textId="77777777" w:rsidR="0059758C" w:rsidRPr="0059758C" w:rsidRDefault="0059758C" w:rsidP="0059758C">
      <w:pPr>
        <w:numPr>
          <w:ilvl w:val="0"/>
          <w:numId w:val="4"/>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Vice-Président du réseau des villes secondaires de l’espace UEMOA</w:t>
      </w:r>
    </w:p>
    <w:p w14:paraId="4EAFB7BE" w14:textId="77777777" w:rsidR="0059758C" w:rsidRPr="0059758C" w:rsidRDefault="0059758C" w:rsidP="0059758C">
      <w:pPr>
        <w:numPr>
          <w:ilvl w:val="0"/>
          <w:numId w:val="4"/>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Secrétaire Général de l’Association du réseau des villes africaines pour la culture et le patrimoine</w:t>
      </w:r>
    </w:p>
    <w:p w14:paraId="4628CEC3" w14:textId="77777777" w:rsidR="0059758C" w:rsidRPr="0059758C" w:rsidRDefault="0059758C" w:rsidP="0059758C">
      <w:pPr>
        <w:numPr>
          <w:ilvl w:val="0"/>
          <w:numId w:val="4"/>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Membre du comité exécutif de Cités et Gouvernements locaux unis d’Afrique (C.G.L.U.A) et membre du bureau exécutif de Gouvernements et Elus locaux du monde (C.G.L.U) 2009-2014</w:t>
      </w:r>
    </w:p>
    <w:p w14:paraId="2690E768" w14:textId="77777777" w:rsidR="0059758C" w:rsidRPr="0059758C" w:rsidRDefault="0059758C" w:rsidP="0059758C">
      <w:pPr>
        <w:numPr>
          <w:ilvl w:val="0"/>
          <w:numId w:val="4"/>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Ancien Membre du Comité directeur du Parti démocratique sénégalais</w:t>
      </w:r>
    </w:p>
    <w:p w14:paraId="200A4F15"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4688AB5A"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u w:val="single"/>
        </w:rPr>
        <w:t>FONCTIONS D’ETAT</w:t>
      </w:r>
    </w:p>
    <w:p w14:paraId="0422638E"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3651F97B" w14:textId="77777777" w:rsidR="00D62376" w:rsidRDefault="00D62376" w:rsidP="0059758C">
      <w:pPr>
        <w:numPr>
          <w:ilvl w:val="0"/>
          <w:numId w:val="5"/>
        </w:numPr>
        <w:shd w:val="clear" w:color="auto" w:fill="FFFFFF"/>
        <w:spacing w:after="0" w:line="279" w:lineRule="atLeast"/>
        <w:ind w:left="0"/>
        <w:textAlignment w:val="baseline"/>
        <w:rPr>
          <w:rFonts w:ascii="Arial" w:eastAsia="Times New Roman" w:hAnsi="Arial" w:cs="Arial"/>
          <w:color w:val="666666"/>
          <w:sz w:val="15"/>
          <w:szCs w:val="15"/>
        </w:rPr>
      </w:pPr>
      <w:r>
        <w:rPr>
          <w:rFonts w:ascii="Arial" w:eastAsia="Times New Roman" w:hAnsi="Arial" w:cs="Arial"/>
          <w:color w:val="666666"/>
          <w:sz w:val="15"/>
          <w:szCs w:val="15"/>
        </w:rPr>
        <w:t xml:space="preserve">Directeur Général de l’Agence pour la Promotion de l’Investissement et des Grands Travaux (APIX </w:t>
      </w:r>
      <w:proofErr w:type="spellStart"/>
      <w:r>
        <w:rPr>
          <w:rFonts w:ascii="Arial" w:eastAsia="Times New Roman" w:hAnsi="Arial" w:cs="Arial"/>
          <w:color w:val="666666"/>
          <w:sz w:val="15"/>
          <w:szCs w:val="15"/>
        </w:rPr>
        <w:t>s.a.</w:t>
      </w:r>
      <w:proofErr w:type="spellEnd"/>
      <w:r>
        <w:rPr>
          <w:rFonts w:ascii="Arial" w:eastAsia="Times New Roman" w:hAnsi="Arial" w:cs="Arial"/>
          <w:color w:val="666666"/>
          <w:sz w:val="15"/>
          <w:szCs w:val="15"/>
        </w:rPr>
        <w:t>)</w:t>
      </w:r>
    </w:p>
    <w:p w14:paraId="01DCB4AF" w14:textId="77777777" w:rsidR="0059758C" w:rsidRPr="0059758C" w:rsidRDefault="0059758C" w:rsidP="0059758C">
      <w:pPr>
        <w:numPr>
          <w:ilvl w:val="0"/>
          <w:numId w:val="5"/>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Ministre d’Etat, Ministre des Mines, de l’Industrie, de l’Agro-industrie et des PME, septembre 2010/mars 2012</w:t>
      </w:r>
    </w:p>
    <w:p w14:paraId="0B0C5E9E" w14:textId="77777777" w:rsidR="0059758C" w:rsidRPr="0059758C" w:rsidRDefault="0059758C" w:rsidP="0059758C">
      <w:pPr>
        <w:numPr>
          <w:ilvl w:val="0"/>
          <w:numId w:val="5"/>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Ministre d’Etat, Ministre des Forces Armées, octobre 2009/septembre 2010</w:t>
      </w:r>
    </w:p>
    <w:p w14:paraId="749679FC" w14:textId="77777777" w:rsidR="0059758C" w:rsidRPr="0059758C" w:rsidRDefault="0059758C" w:rsidP="0059758C">
      <w:pPr>
        <w:numPr>
          <w:ilvl w:val="0"/>
          <w:numId w:val="5"/>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Secrétaire général de la présidence de la République du Sénégal, 2001/2009</w:t>
      </w:r>
    </w:p>
    <w:p w14:paraId="4BD2BE49" w14:textId="77777777" w:rsidR="0059758C" w:rsidRPr="0059758C" w:rsidRDefault="0059758C" w:rsidP="0059758C">
      <w:pPr>
        <w:numPr>
          <w:ilvl w:val="0"/>
          <w:numId w:val="5"/>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Directeur exécutif de l’Agence nationale de l’Organisation de la Conférence Islamique (ANOCI), 2004/2009</w:t>
      </w:r>
    </w:p>
    <w:p w14:paraId="6EDAC9EA" w14:textId="77777777" w:rsidR="0059758C" w:rsidRPr="0059758C" w:rsidRDefault="0059758C" w:rsidP="0059758C">
      <w:pPr>
        <w:numPr>
          <w:ilvl w:val="0"/>
          <w:numId w:val="5"/>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Chargé de mission à la présidence de la République (bureau d’analyse et d’orientation),1992/2000</w:t>
      </w:r>
    </w:p>
    <w:p w14:paraId="5A80F637" w14:textId="77777777" w:rsidR="0059758C" w:rsidRPr="0059758C" w:rsidRDefault="0059758C" w:rsidP="0059758C">
      <w:pPr>
        <w:numPr>
          <w:ilvl w:val="0"/>
          <w:numId w:val="5"/>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Commissaire de police et chef de la Brigade nationale des Affaires économiques et financières à la Division des Investigations Criminelles (DIC), Juillet 1991 à Avril 1992</w:t>
      </w:r>
    </w:p>
    <w:p w14:paraId="20727E83"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636C3BF5" w14:textId="77777777" w:rsidR="005B1440" w:rsidRDefault="005B1440" w:rsidP="0059758C">
      <w:pPr>
        <w:shd w:val="clear" w:color="auto" w:fill="FFFFFF"/>
        <w:spacing w:after="0" w:line="240" w:lineRule="auto"/>
        <w:textAlignment w:val="baseline"/>
        <w:rPr>
          <w:rFonts w:ascii="Arial" w:eastAsia="Times New Roman" w:hAnsi="Arial" w:cs="Arial"/>
          <w:b/>
          <w:bCs/>
          <w:color w:val="666666"/>
          <w:sz w:val="15"/>
          <w:u w:val="single"/>
        </w:rPr>
      </w:pPr>
    </w:p>
    <w:p w14:paraId="4A451413" w14:textId="77777777" w:rsidR="005B1440" w:rsidRDefault="005B1440" w:rsidP="0059758C">
      <w:pPr>
        <w:shd w:val="clear" w:color="auto" w:fill="FFFFFF"/>
        <w:spacing w:after="0" w:line="240" w:lineRule="auto"/>
        <w:textAlignment w:val="baseline"/>
        <w:rPr>
          <w:rFonts w:ascii="Arial" w:eastAsia="Times New Roman" w:hAnsi="Arial" w:cs="Arial"/>
          <w:b/>
          <w:bCs/>
          <w:color w:val="666666"/>
          <w:sz w:val="15"/>
          <w:u w:val="single"/>
        </w:rPr>
      </w:pPr>
    </w:p>
    <w:p w14:paraId="571FF039" w14:textId="77777777" w:rsidR="005B1440" w:rsidRDefault="005B1440" w:rsidP="0059758C">
      <w:pPr>
        <w:shd w:val="clear" w:color="auto" w:fill="FFFFFF"/>
        <w:spacing w:after="0" w:line="240" w:lineRule="auto"/>
        <w:textAlignment w:val="baseline"/>
        <w:rPr>
          <w:rFonts w:ascii="Arial" w:eastAsia="Times New Roman" w:hAnsi="Arial" w:cs="Arial"/>
          <w:b/>
          <w:bCs/>
          <w:color w:val="666666"/>
          <w:sz w:val="15"/>
          <w:u w:val="single"/>
        </w:rPr>
      </w:pPr>
    </w:p>
    <w:p w14:paraId="7F4F93F1" w14:textId="77777777" w:rsidR="005B1440" w:rsidRDefault="005B1440" w:rsidP="0059758C">
      <w:pPr>
        <w:shd w:val="clear" w:color="auto" w:fill="FFFFFF"/>
        <w:spacing w:after="0" w:line="240" w:lineRule="auto"/>
        <w:textAlignment w:val="baseline"/>
        <w:rPr>
          <w:rFonts w:ascii="Arial" w:eastAsia="Times New Roman" w:hAnsi="Arial" w:cs="Arial"/>
          <w:b/>
          <w:bCs/>
          <w:color w:val="666666"/>
          <w:sz w:val="15"/>
          <w:u w:val="single"/>
        </w:rPr>
      </w:pPr>
    </w:p>
    <w:p w14:paraId="2AEB9191" w14:textId="77777777" w:rsidR="005B1440" w:rsidRDefault="005B1440" w:rsidP="0059758C">
      <w:pPr>
        <w:shd w:val="clear" w:color="auto" w:fill="FFFFFF"/>
        <w:spacing w:after="0" w:line="240" w:lineRule="auto"/>
        <w:textAlignment w:val="baseline"/>
        <w:rPr>
          <w:rFonts w:ascii="Arial" w:eastAsia="Times New Roman" w:hAnsi="Arial" w:cs="Arial"/>
          <w:b/>
          <w:bCs/>
          <w:color w:val="666666"/>
          <w:sz w:val="15"/>
          <w:u w:val="single"/>
        </w:rPr>
      </w:pPr>
    </w:p>
    <w:p w14:paraId="2A3C3BD2"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u w:val="single"/>
        </w:rPr>
        <w:t>AUTRES FONCTIONS</w:t>
      </w:r>
    </w:p>
    <w:p w14:paraId="63CFC074"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341701D3" w14:textId="77777777" w:rsidR="0059758C" w:rsidRPr="0059758C" w:rsidRDefault="0059758C" w:rsidP="0059758C">
      <w:pPr>
        <w:numPr>
          <w:ilvl w:val="0"/>
          <w:numId w:val="6"/>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Président du Conseil d’administration de la société d’aménagement de petite côte (SAPCO) (2001-2005)</w:t>
      </w:r>
    </w:p>
    <w:p w14:paraId="71ADD3C4" w14:textId="77777777" w:rsidR="0059758C" w:rsidRPr="0059758C" w:rsidRDefault="0059758C" w:rsidP="0059758C">
      <w:pPr>
        <w:numPr>
          <w:ilvl w:val="0"/>
          <w:numId w:val="6"/>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Président du Conseil d’administration de l’Agence de développement municipal (2010-2014)</w:t>
      </w:r>
    </w:p>
    <w:p w14:paraId="34A1F76C" w14:textId="77777777" w:rsidR="0059758C" w:rsidRPr="00DE663E" w:rsidRDefault="0059758C" w:rsidP="00DE663E">
      <w:pPr>
        <w:numPr>
          <w:ilvl w:val="0"/>
          <w:numId w:val="6"/>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Membre du Conseil d’administration de l’</w:t>
      </w:r>
      <w:proofErr w:type="spellStart"/>
      <w:r w:rsidRPr="0059758C">
        <w:rPr>
          <w:rFonts w:ascii="Arial" w:eastAsia="Times New Roman" w:hAnsi="Arial" w:cs="Arial"/>
          <w:color w:val="666666"/>
          <w:sz w:val="15"/>
          <w:szCs w:val="15"/>
        </w:rPr>
        <w:t>Agetip</w:t>
      </w:r>
      <w:proofErr w:type="spellEnd"/>
      <w:r w:rsidRPr="0059758C">
        <w:rPr>
          <w:rFonts w:ascii="Arial" w:eastAsia="Times New Roman" w:hAnsi="Arial" w:cs="Arial"/>
          <w:color w:val="666666"/>
          <w:sz w:val="15"/>
          <w:szCs w:val="15"/>
        </w:rPr>
        <w:t xml:space="preserve"> (2010-2014)</w:t>
      </w:r>
    </w:p>
    <w:p w14:paraId="449DAF65" w14:textId="77777777" w:rsidR="0059758C" w:rsidRPr="0059758C" w:rsidRDefault="0059758C" w:rsidP="0059758C">
      <w:pPr>
        <w:numPr>
          <w:ilvl w:val="0"/>
          <w:numId w:val="6"/>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Chargé de cours à l’Ecole nationale de police du Sénégal, 1996/1998</w:t>
      </w:r>
    </w:p>
    <w:p w14:paraId="705E8244" w14:textId="77777777" w:rsidR="0059758C" w:rsidRPr="0059758C" w:rsidRDefault="0059758C" w:rsidP="0059758C">
      <w:pPr>
        <w:numPr>
          <w:ilvl w:val="0"/>
          <w:numId w:val="6"/>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Chargé de cours à la faculté de Droit de l’Université de Dakar, 1996/1998</w:t>
      </w:r>
    </w:p>
    <w:p w14:paraId="74B85CF7"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5FD37015"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u w:val="single"/>
        </w:rPr>
        <w:t>ETUDES DOCTORALES</w:t>
      </w:r>
    </w:p>
    <w:p w14:paraId="4D7FB550"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375B962E"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(Mai 1996) : Doctorat en Droit public, option Finances publiques, de l’Université de Perpignan (France). Mention « Très honorable » avec félicitations du jury et proposition de publication.</w:t>
      </w:r>
    </w:p>
    <w:p w14:paraId="4F9D2D90"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5BE9D8C2"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Sujet : « Le contrôle des finances publiques au Sénégal : Contribution à une théorie des contrôles financiers dans un état en voie de développement ».</w:t>
      </w:r>
    </w:p>
    <w:p w14:paraId="352D7673"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2C25E9CD"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45873703"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u w:val="single"/>
        </w:rPr>
        <w:t>ETUDES UNIVERSITAIRES</w:t>
      </w:r>
    </w:p>
    <w:p w14:paraId="6F564A40"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5C6B631F"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(3ème Cycle à la Faculté de Droit de l’Université Cheikh Anta Diop de Dakar)</w:t>
      </w:r>
    </w:p>
    <w:p w14:paraId="1EC68F6E"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42792968" w14:textId="77777777" w:rsidR="0059758C" w:rsidRPr="0059758C" w:rsidRDefault="0059758C" w:rsidP="0059758C">
      <w:pPr>
        <w:numPr>
          <w:ilvl w:val="0"/>
          <w:numId w:val="7"/>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Diplôme d’Etudes Approfondies Spécial d’Enseignement de Droit public(DEAS), 1992</w:t>
      </w:r>
    </w:p>
    <w:p w14:paraId="3D364855" w14:textId="77777777" w:rsidR="0059758C" w:rsidRPr="0059758C" w:rsidRDefault="0059758C" w:rsidP="0059758C">
      <w:pPr>
        <w:numPr>
          <w:ilvl w:val="0"/>
          <w:numId w:val="7"/>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Diplôme d’Etudes Approfondies de Droit Public Général(DEAG), 1991</w:t>
      </w:r>
    </w:p>
    <w:p w14:paraId="6681BEA4" w14:textId="77777777" w:rsidR="0059758C" w:rsidRPr="0059758C" w:rsidRDefault="0059758C" w:rsidP="0059758C">
      <w:pPr>
        <w:numPr>
          <w:ilvl w:val="0"/>
          <w:numId w:val="7"/>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Maîtrise de Droit public (Relations internationales), 1988</w:t>
      </w:r>
    </w:p>
    <w:p w14:paraId="1A7B8AA6" w14:textId="77777777" w:rsidR="0059758C" w:rsidRPr="0059758C" w:rsidRDefault="0059758C" w:rsidP="0059758C">
      <w:pPr>
        <w:numPr>
          <w:ilvl w:val="0"/>
          <w:numId w:val="7"/>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Licence en Droit public (Relations Internationales), 1987</w:t>
      </w:r>
    </w:p>
    <w:p w14:paraId="1082B975"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021164FF"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u w:val="single"/>
        </w:rPr>
        <w:t>ETUDES SECONDAIRES</w:t>
      </w:r>
    </w:p>
    <w:p w14:paraId="705C338C"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1C326272" w14:textId="77777777" w:rsidR="0059758C" w:rsidRPr="0059758C" w:rsidRDefault="0059758C" w:rsidP="0059758C">
      <w:pPr>
        <w:numPr>
          <w:ilvl w:val="0"/>
          <w:numId w:val="8"/>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xml:space="preserve">1978-1984 : Lycée </w:t>
      </w:r>
      <w:proofErr w:type="spellStart"/>
      <w:r w:rsidRPr="0059758C">
        <w:rPr>
          <w:rFonts w:ascii="Arial" w:eastAsia="Times New Roman" w:hAnsi="Arial" w:cs="Arial"/>
          <w:color w:val="666666"/>
          <w:sz w:val="15"/>
          <w:szCs w:val="15"/>
        </w:rPr>
        <w:t>Djignabo</w:t>
      </w:r>
      <w:proofErr w:type="spellEnd"/>
      <w:r w:rsidRPr="0059758C">
        <w:rPr>
          <w:rFonts w:ascii="Arial" w:eastAsia="Times New Roman" w:hAnsi="Arial" w:cs="Arial"/>
          <w:color w:val="666666"/>
          <w:sz w:val="15"/>
          <w:szCs w:val="15"/>
        </w:rPr>
        <w:t xml:space="preserve"> de Ziguinchor (Baccalauréat D, juillet1984)</w:t>
      </w:r>
    </w:p>
    <w:p w14:paraId="53F77F10"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u w:val="single"/>
        </w:rPr>
        <w:t>AUTRES DIPLOMES</w:t>
      </w:r>
    </w:p>
    <w:p w14:paraId="58D265DF"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1A9B0CC8" w14:textId="77777777" w:rsidR="0059758C" w:rsidRPr="0059758C" w:rsidRDefault="0059758C" w:rsidP="0059758C">
      <w:pPr>
        <w:numPr>
          <w:ilvl w:val="0"/>
          <w:numId w:val="9"/>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Brevet d’Administration publique de l’Ecole Nationale d’Administration (ENA France), promotion Erasme, 2000</w:t>
      </w:r>
    </w:p>
    <w:p w14:paraId="4946164B" w14:textId="77777777" w:rsidR="0059758C" w:rsidRPr="0059758C" w:rsidRDefault="0059758C" w:rsidP="0059758C">
      <w:pPr>
        <w:numPr>
          <w:ilvl w:val="0"/>
          <w:numId w:val="9"/>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Certificat en Gestion internationale des crises (Institut de Diplomatie et des Relations internationales de Malaisie, Kuala Lumpur), 1997</w:t>
      </w:r>
    </w:p>
    <w:p w14:paraId="20D21995" w14:textId="77777777" w:rsidR="0059758C" w:rsidRPr="0059758C" w:rsidRDefault="0059758C" w:rsidP="0059758C">
      <w:pPr>
        <w:numPr>
          <w:ilvl w:val="0"/>
          <w:numId w:val="9"/>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Diplôme de Commissaire de police (Ecole nationale de police du Sénégal), 1991</w:t>
      </w:r>
    </w:p>
    <w:p w14:paraId="372C36E8"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36432A97"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u w:val="single"/>
        </w:rPr>
        <w:t>RECHERCHE ET TRAVAUX DIVERS</w:t>
      </w:r>
    </w:p>
    <w:p w14:paraId="49C5A132"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3DC5D9CD" w14:textId="77777777" w:rsidR="0059758C" w:rsidRPr="0059758C" w:rsidRDefault="0059758C" w:rsidP="0059758C">
      <w:pPr>
        <w:numPr>
          <w:ilvl w:val="0"/>
          <w:numId w:val="10"/>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xml:space="preserve">Juillet 1996 </w:t>
      </w:r>
      <w:r w:rsidR="00742468" w:rsidRPr="0059758C">
        <w:rPr>
          <w:rFonts w:ascii="Arial" w:eastAsia="Times New Roman" w:hAnsi="Arial" w:cs="Arial"/>
          <w:color w:val="666666"/>
          <w:sz w:val="15"/>
          <w:szCs w:val="15"/>
        </w:rPr>
        <w:t>: Communication</w:t>
      </w:r>
      <w:r w:rsidRPr="0059758C">
        <w:rPr>
          <w:rFonts w:ascii="Arial" w:eastAsia="Times New Roman" w:hAnsi="Arial" w:cs="Arial"/>
          <w:color w:val="666666"/>
          <w:sz w:val="15"/>
          <w:szCs w:val="15"/>
        </w:rPr>
        <w:t xml:space="preserve"> sur « Le contrôle des finances locales au Sénégal – Approche comparée de la régionalisation en France et au Sénégal », colloque organisé par les universités de Dakar, Saint-Louis, Montesquieu-Bordeaux IV et Toulouse (ouvrage collectif publié par le CREDILA-UCAD, Dakar)</w:t>
      </w:r>
    </w:p>
    <w:p w14:paraId="6A4150C2"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66C400A9" w14:textId="77777777" w:rsidR="0059758C" w:rsidRPr="0059758C" w:rsidRDefault="0059758C" w:rsidP="0059758C">
      <w:pPr>
        <w:numPr>
          <w:ilvl w:val="0"/>
          <w:numId w:val="11"/>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4 Mai 1996 </w:t>
      </w:r>
      <w:r w:rsidR="00742468" w:rsidRPr="0059758C">
        <w:rPr>
          <w:rFonts w:ascii="Arial" w:eastAsia="Times New Roman" w:hAnsi="Arial" w:cs="Arial"/>
          <w:color w:val="666666"/>
          <w:sz w:val="15"/>
          <w:szCs w:val="15"/>
        </w:rPr>
        <w:t>: Soutenance</w:t>
      </w:r>
      <w:r w:rsidRPr="0059758C">
        <w:rPr>
          <w:rFonts w:ascii="Arial" w:eastAsia="Times New Roman" w:hAnsi="Arial" w:cs="Arial"/>
          <w:color w:val="666666"/>
          <w:sz w:val="15"/>
          <w:szCs w:val="15"/>
        </w:rPr>
        <w:t xml:space="preserve"> de thèse de Doctorat d’Etat en Droit public sur « Le contrôle des finances publiques au Sénégal : Contribution à une théorie des contrôles financiers dans un état en voie de développement ». Mention « Très honorable » avec félicitations du Jury. Thèse publiée aux Presses universitaires du Septentrion.</w:t>
      </w:r>
    </w:p>
    <w:p w14:paraId="085A399A"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08607322" w14:textId="77777777" w:rsidR="0059758C" w:rsidRPr="0059758C" w:rsidRDefault="0059758C" w:rsidP="0059758C">
      <w:pPr>
        <w:numPr>
          <w:ilvl w:val="0"/>
          <w:numId w:val="12"/>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1991-1992 </w:t>
      </w:r>
      <w:r w:rsidR="00742468" w:rsidRPr="0059758C">
        <w:rPr>
          <w:rFonts w:ascii="Arial" w:eastAsia="Times New Roman" w:hAnsi="Arial" w:cs="Arial"/>
          <w:color w:val="666666"/>
          <w:sz w:val="15"/>
          <w:szCs w:val="15"/>
        </w:rPr>
        <w:t>: Mémoire</w:t>
      </w:r>
      <w:r w:rsidRPr="0059758C">
        <w:rPr>
          <w:rFonts w:ascii="Arial" w:eastAsia="Times New Roman" w:hAnsi="Arial" w:cs="Arial"/>
          <w:color w:val="666666"/>
          <w:sz w:val="15"/>
          <w:szCs w:val="15"/>
        </w:rPr>
        <w:t xml:space="preserve"> de Doctorat de 3ème cycle pour l’obtention d’un DEA spécial d’Enseignement de Droit public sur « Les comptes spéciaux du Trésor au Sénégal »</w:t>
      </w:r>
    </w:p>
    <w:p w14:paraId="772D9CF1"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2BEAAF3B" w14:textId="77777777" w:rsidR="0059758C" w:rsidRPr="0059758C" w:rsidRDefault="0059758C" w:rsidP="0059758C">
      <w:pPr>
        <w:numPr>
          <w:ilvl w:val="0"/>
          <w:numId w:val="13"/>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1988-1989 </w:t>
      </w:r>
      <w:r w:rsidR="00742468" w:rsidRPr="0059758C">
        <w:rPr>
          <w:rFonts w:ascii="Arial" w:eastAsia="Times New Roman" w:hAnsi="Arial" w:cs="Arial"/>
          <w:color w:val="666666"/>
          <w:sz w:val="15"/>
          <w:szCs w:val="15"/>
        </w:rPr>
        <w:t>: Mémoire</w:t>
      </w:r>
      <w:r w:rsidRPr="0059758C">
        <w:rPr>
          <w:rFonts w:ascii="Arial" w:eastAsia="Times New Roman" w:hAnsi="Arial" w:cs="Arial"/>
          <w:color w:val="666666"/>
          <w:sz w:val="15"/>
          <w:szCs w:val="15"/>
        </w:rPr>
        <w:t xml:space="preserve"> de maîtrise sur « La Cour suprême du Sénégal : organisation et fonctionnement »</w:t>
      </w:r>
    </w:p>
    <w:p w14:paraId="655130A4"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u w:val="single"/>
        </w:rPr>
        <w:t>STAGES</w:t>
      </w:r>
    </w:p>
    <w:p w14:paraId="76C3E4FB"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5434767B" w14:textId="77777777" w:rsidR="0059758C" w:rsidRPr="0059758C" w:rsidRDefault="0059758C" w:rsidP="0059758C">
      <w:pPr>
        <w:numPr>
          <w:ilvl w:val="0"/>
          <w:numId w:val="14"/>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Janvier-Mars 2000: Stage pratique ENA à la Préfecture de Savoie (France)</w:t>
      </w:r>
    </w:p>
    <w:p w14:paraId="7BB22BEA"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7D4BAB09" w14:textId="77777777" w:rsidR="0059758C" w:rsidRPr="0059758C" w:rsidRDefault="0059758C" w:rsidP="0059758C">
      <w:pPr>
        <w:numPr>
          <w:ilvl w:val="0"/>
          <w:numId w:val="15"/>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Rapport 1-L’état de la coopération transfrontalière entre les collectivités locales françaises de la Savoie et de la Haute-Savoie avec d’une part les structures locales de même nature des départements italiens du Piémont et du Val d’Aoste et d’autre part les collectivités locales des cantons suisses frontaliers.</w:t>
      </w:r>
    </w:p>
    <w:p w14:paraId="5AED825C"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64AEFAA2" w14:textId="77777777" w:rsidR="0059758C" w:rsidRPr="0059758C" w:rsidRDefault="0059758C" w:rsidP="0059758C">
      <w:pPr>
        <w:numPr>
          <w:ilvl w:val="0"/>
          <w:numId w:val="16"/>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lastRenderedPageBreak/>
        <w:t>Rapport 2- Les compétences respectives des préfets et des directeurs d’Agences régionales d’hospitalisation en France (en matière notamment d’ organisation des secours, de transport, de contrôle et  de veille sanitaires, d’équipements hospitaliers, de planification et de gestion hospitalières, de confection de schémas régionaux d’organisation sanitaire et sociale…).</w:t>
      </w:r>
    </w:p>
    <w:p w14:paraId="27D1F251" w14:textId="77777777" w:rsidR="0059758C" w:rsidRPr="0059758C" w:rsidRDefault="0059758C" w:rsidP="0059758C">
      <w:pPr>
        <w:numPr>
          <w:ilvl w:val="0"/>
          <w:numId w:val="17"/>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Mai 2000</w:t>
      </w:r>
      <w:proofErr w:type="gramStart"/>
      <w:r w:rsidRPr="0059758C">
        <w:rPr>
          <w:rFonts w:ascii="Arial" w:eastAsia="Times New Roman" w:hAnsi="Arial" w:cs="Arial"/>
          <w:color w:val="666666"/>
          <w:sz w:val="15"/>
          <w:szCs w:val="15"/>
        </w:rPr>
        <w:t xml:space="preserve"> :Stage</w:t>
      </w:r>
      <w:proofErr w:type="gramEnd"/>
      <w:r w:rsidRPr="0059758C">
        <w:rPr>
          <w:rFonts w:ascii="Arial" w:eastAsia="Times New Roman" w:hAnsi="Arial" w:cs="Arial"/>
          <w:color w:val="666666"/>
          <w:sz w:val="15"/>
          <w:szCs w:val="15"/>
        </w:rPr>
        <w:t xml:space="preserve"> ENA de journalisme au journal Ouest France (Rennes)</w:t>
      </w:r>
    </w:p>
    <w:p w14:paraId="3C49E29F"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7987B564" w14:textId="77777777" w:rsidR="0059758C" w:rsidRPr="0059758C" w:rsidRDefault="0059758C" w:rsidP="0059758C">
      <w:pPr>
        <w:numPr>
          <w:ilvl w:val="0"/>
          <w:numId w:val="18"/>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Mars-Juillet 2000</w:t>
      </w:r>
      <w:proofErr w:type="gramStart"/>
      <w:r w:rsidRPr="0059758C">
        <w:rPr>
          <w:rFonts w:ascii="Arial" w:eastAsia="Times New Roman" w:hAnsi="Arial" w:cs="Arial"/>
          <w:color w:val="666666"/>
          <w:sz w:val="15"/>
          <w:szCs w:val="15"/>
        </w:rPr>
        <w:t xml:space="preserve"> :Travail</w:t>
      </w:r>
      <w:proofErr w:type="gramEnd"/>
      <w:r w:rsidRPr="0059758C">
        <w:rPr>
          <w:rFonts w:ascii="Arial" w:eastAsia="Times New Roman" w:hAnsi="Arial" w:cs="Arial"/>
          <w:color w:val="666666"/>
          <w:sz w:val="15"/>
          <w:szCs w:val="15"/>
        </w:rPr>
        <w:t xml:space="preserve"> collectif (ENA) pour la conception d’un projet administratif sur « L’apport du paritarisme dans les politiques sociales : l’exemple de</w:t>
      </w:r>
      <w:r w:rsidRPr="0059758C">
        <w:rPr>
          <w:rFonts w:ascii="Arial" w:eastAsia="Times New Roman" w:hAnsi="Arial" w:cs="Arial"/>
          <w:color w:val="666666"/>
          <w:sz w:val="15"/>
          <w:szCs w:val="15"/>
        </w:rPr>
        <w:br/>
        <w:t>l’assurance maladie en France »</w:t>
      </w:r>
    </w:p>
    <w:p w14:paraId="6646B00B"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40DC736F"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u w:val="single"/>
        </w:rPr>
        <w:t>DECORATIONS</w:t>
      </w:r>
    </w:p>
    <w:p w14:paraId="64453034"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4D5734A6" w14:textId="77777777" w:rsidR="0059758C" w:rsidRPr="0059758C" w:rsidRDefault="0059758C" w:rsidP="0059758C">
      <w:pPr>
        <w:numPr>
          <w:ilvl w:val="0"/>
          <w:numId w:val="19"/>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2010 </w:t>
      </w:r>
      <w:r w:rsidR="00742468" w:rsidRPr="0059758C">
        <w:rPr>
          <w:rFonts w:ascii="Arial" w:eastAsia="Times New Roman" w:hAnsi="Arial" w:cs="Arial"/>
          <w:color w:val="666666"/>
          <w:sz w:val="15"/>
          <w:szCs w:val="15"/>
        </w:rPr>
        <w:t>: Commandeur</w:t>
      </w:r>
      <w:r w:rsidRPr="0059758C">
        <w:rPr>
          <w:rFonts w:ascii="Arial" w:eastAsia="Times New Roman" w:hAnsi="Arial" w:cs="Arial"/>
          <w:color w:val="666666"/>
          <w:sz w:val="15"/>
          <w:szCs w:val="15"/>
        </w:rPr>
        <w:t xml:space="preserve"> de l’Ordre international de la Protection civile</w:t>
      </w:r>
    </w:p>
    <w:p w14:paraId="258BA484" w14:textId="77777777" w:rsidR="0059758C" w:rsidRPr="0059758C" w:rsidRDefault="0059758C" w:rsidP="0059758C">
      <w:pPr>
        <w:numPr>
          <w:ilvl w:val="0"/>
          <w:numId w:val="19"/>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2002 </w:t>
      </w:r>
      <w:r w:rsidR="00742468" w:rsidRPr="0059758C">
        <w:rPr>
          <w:rFonts w:ascii="Arial" w:eastAsia="Times New Roman" w:hAnsi="Arial" w:cs="Arial"/>
          <w:color w:val="666666"/>
          <w:sz w:val="15"/>
          <w:szCs w:val="15"/>
        </w:rPr>
        <w:t>: Chevalier</w:t>
      </w:r>
      <w:r w:rsidR="00742468">
        <w:rPr>
          <w:rFonts w:ascii="Arial" w:eastAsia="Times New Roman" w:hAnsi="Arial" w:cs="Arial"/>
          <w:color w:val="666666"/>
          <w:sz w:val="15"/>
          <w:szCs w:val="15"/>
        </w:rPr>
        <w:t xml:space="preserve"> de la Légion d’Honneur F</w:t>
      </w:r>
      <w:r w:rsidRPr="0059758C">
        <w:rPr>
          <w:rFonts w:ascii="Arial" w:eastAsia="Times New Roman" w:hAnsi="Arial" w:cs="Arial"/>
          <w:color w:val="666666"/>
          <w:sz w:val="15"/>
          <w:szCs w:val="15"/>
        </w:rPr>
        <w:t>rançaise</w:t>
      </w:r>
    </w:p>
    <w:p w14:paraId="7933181E" w14:textId="77777777" w:rsidR="0059758C" w:rsidRPr="0059758C" w:rsidRDefault="0059758C" w:rsidP="0059758C">
      <w:pPr>
        <w:numPr>
          <w:ilvl w:val="0"/>
          <w:numId w:val="19"/>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1997 </w:t>
      </w:r>
      <w:r w:rsidR="00742468" w:rsidRPr="0059758C">
        <w:rPr>
          <w:rFonts w:ascii="Arial" w:eastAsia="Times New Roman" w:hAnsi="Arial" w:cs="Arial"/>
          <w:color w:val="666666"/>
          <w:sz w:val="15"/>
          <w:szCs w:val="15"/>
        </w:rPr>
        <w:t>: Médaille</w:t>
      </w:r>
      <w:r w:rsidRPr="0059758C">
        <w:rPr>
          <w:rFonts w:ascii="Arial" w:eastAsia="Times New Roman" w:hAnsi="Arial" w:cs="Arial"/>
          <w:color w:val="666666"/>
          <w:sz w:val="15"/>
          <w:szCs w:val="15"/>
        </w:rPr>
        <w:t xml:space="preserve"> d’argent du Mérite et du Dévouement français</w:t>
      </w:r>
    </w:p>
    <w:p w14:paraId="383131A2" w14:textId="77777777" w:rsidR="0059758C" w:rsidRPr="0059758C" w:rsidRDefault="0059758C" w:rsidP="0059758C">
      <w:pPr>
        <w:numPr>
          <w:ilvl w:val="0"/>
          <w:numId w:val="19"/>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1998 </w:t>
      </w:r>
      <w:r w:rsidR="00742468" w:rsidRPr="0059758C">
        <w:rPr>
          <w:rFonts w:ascii="Arial" w:eastAsia="Times New Roman" w:hAnsi="Arial" w:cs="Arial"/>
          <w:color w:val="666666"/>
          <w:sz w:val="15"/>
          <w:szCs w:val="15"/>
        </w:rPr>
        <w:t>: Grande</w:t>
      </w:r>
      <w:r w:rsidRPr="0059758C">
        <w:rPr>
          <w:rFonts w:ascii="Arial" w:eastAsia="Times New Roman" w:hAnsi="Arial" w:cs="Arial"/>
          <w:color w:val="666666"/>
          <w:sz w:val="15"/>
          <w:szCs w:val="15"/>
        </w:rPr>
        <w:t xml:space="preserve"> médaille d’argent du Mérite </w:t>
      </w:r>
      <w:r w:rsidR="00742468">
        <w:rPr>
          <w:rFonts w:ascii="Arial" w:eastAsia="Times New Roman" w:hAnsi="Arial" w:cs="Arial"/>
          <w:color w:val="666666"/>
          <w:sz w:val="15"/>
          <w:szCs w:val="15"/>
        </w:rPr>
        <w:t>P</w:t>
      </w:r>
      <w:r w:rsidRPr="0059758C">
        <w:rPr>
          <w:rFonts w:ascii="Arial" w:eastAsia="Times New Roman" w:hAnsi="Arial" w:cs="Arial"/>
          <w:color w:val="666666"/>
          <w:sz w:val="15"/>
          <w:szCs w:val="15"/>
        </w:rPr>
        <w:t xml:space="preserve">hilanthropique </w:t>
      </w:r>
      <w:r w:rsidR="00742468">
        <w:rPr>
          <w:rFonts w:ascii="Arial" w:eastAsia="Times New Roman" w:hAnsi="Arial" w:cs="Arial"/>
          <w:color w:val="666666"/>
          <w:sz w:val="15"/>
          <w:szCs w:val="15"/>
        </w:rPr>
        <w:t>F</w:t>
      </w:r>
      <w:r w:rsidRPr="0059758C">
        <w:rPr>
          <w:rFonts w:ascii="Arial" w:eastAsia="Times New Roman" w:hAnsi="Arial" w:cs="Arial"/>
          <w:color w:val="666666"/>
          <w:sz w:val="15"/>
          <w:szCs w:val="15"/>
        </w:rPr>
        <w:t>rançais</w:t>
      </w:r>
    </w:p>
    <w:p w14:paraId="5249DBB5"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767E9002"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u w:val="single"/>
        </w:rPr>
        <w:t>ACTIVITES ET INITIATIVES DIVERSES</w:t>
      </w:r>
    </w:p>
    <w:p w14:paraId="70679416"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50A8F778" w14:textId="77777777" w:rsidR="0059758C" w:rsidRPr="00DE663E" w:rsidRDefault="0059758C" w:rsidP="00DE663E">
      <w:pPr>
        <w:numPr>
          <w:ilvl w:val="0"/>
          <w:numId w:val="20"/>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Président de la Fédération sénégalaise de voile et du Club Esprit du Sport</w:t>
      </w:r>
    </w:p>
    <w:p w14:paraId="7D2A8A96" w14:textId="77777777" w:rsidR="0059758C" w:rsidRPr="0059758C" w:rsidRDefault="0059758C" w:rsidP="0059758C">
      <w:pPr>
        <w:numPr>
          <w:ilvl w:val="0"/>
          <w:numId w:val="20"/>
        </w:numPr>
        <w:shd w:val="clear" w:color="auto" w:fill="FFFFFF"/>
        <w:spacing w:after="0" w:line="279" w:lineRule="atLeast"/>
        <w:ind w:left="0"/>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Membre fondateur du Cercle de Recherche-Action Concertée (C.R.A.C., 1997)</w:t>
      </w:r>
    </w:p>
    <w:p w14:paraId="64138E15" w14:textId="77777777" w:rsid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p>
    <w:p w14:paraId="5D3EA38E"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p>
    <w:p w14:paraId="471555F4"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b/>
          <w:bCs/>
          <w:color w:val="666666"/>
          <w:sz w:val="15"/>
          <w:u w:val="single"/>
        </w:rPr>
        <w:t>LANGUES</w:t>
      </w:r>
    </w:p>
    <w:p w14:paraId="188F438A" w14:textId="77777777" w:rsidR="0059758C" w:rsidRPr="0059758C" w:rsidRDefault="0059758C" w:rsidP="0059758C">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 </w:t>
      </w:r>
    </w:p>
    <w:p w14:paraId="4B1ECD10" w14:textId="77777777" w:rsidR="00D014EB" w:rsidRPr="00DE663E" w:rsidRDefault="0059758C" w:rsidP="00DE663E">
      <w:pPr>
        <w:shd w:val="clear" w:color="auto" w:fill="FFFFFF"/>
        <w:spacing w:after="0" w:line="240" w:lineRule="auto"/>
        <w:textAlignment w:val="baseline"/>
        <w:rPr>
          <w:rFonts w:ascii="Arial" w:eastAsia="Times New Roman" w:hAnsi="Arial" w:cs="Arial"/>
          <w:color w:val="666666"/>
          <w:sz w:val="15"/>
          <w:szCs w:val="15"/>
        </w:rPr>
      </w:pPr>
      <w:r w:rsidRPr="0059758C">
        <w:rPr>
          <w:rFonts w:ascii="Arial" w:eastAsia="Times New Roman" w:hAnsi="Arial" w:cs="Arial"/>
          <w:color w:val="666666"/>
          <w:sz w:val="15"/>
          <w:szCs w:val="15"/>
        </w:rPr>
        <w:t>Français, anglais et langues africaines (wolof, pulaar, diola, mandingue)</w:t>
      </w:r>
    </w:p>
    <w:sectPr w:rsidR="00D014EB" w:rsidRPr="00DE663E" w:rsidSect="005B1440">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5FC3"/>
    <w:multiLevelType w:val="multilevel"/>
    <w:tmpl w:val="1640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052E0"/>
    <w:multiLevelType w:val="multilevel"/>
    <w:tmpl w:val="590E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595711"/>
    <w:multiLevelType w:val="multilevel"/>
    <w:tmpl w:val="BF56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6A5637"/>
    <w:multiLevelType w:val="multilevel"/>
    <w:tmpl w:val="9856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5112A9"/>
    <w:multiLevelType w:val="multilevel"/>
    <w:tmpl w:val="FF36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320240"/>
    <w:multiLevelType w:val="multilevel"/>
    <w:tmpl w:val="F898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0274A6"/>
    <w:multiLevelType w:val="multilevel"/>
    <w:tmpl w:val="A4B09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C77139"/>
    <w:multiLevelType w:val="multilevel"/>
    <w:tmpl w:val="AD66B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5EC4DB4"/>
    <w:multiLevelType w:val="multilevel"/>
    <w:tmpl w:val="71240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1E69E9"/>
    <w:multiLevelType w:val="multilevel"/>
    <w:tmpl w:val="D8E8D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45556C"/>
    <w:multiLevelType w:val="multilevel"/>
    <w:tmpl w:val="C2747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E63376"/>
    <w:multiLevelType w:val="multilevel"/>
    <w:tmpl w:val="DFB2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E6B0862"/>
    <w:multiLevelType w:val="multilevel"/>
    <w:tmpl w:val="7DC2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F021F13"/>
    <w:multiLevelType w:val="multilevel"/>
    <w:tmpl w:val="A3266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2842900"/>
    <w:multiLevelType w:val="multilevel"/>
    <w:tmpl w:val="5FE0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AB27A09"/>
    <w:multiLevelType w:val="multilevel"/>
    <w:tmpl w:val="089C9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DA34C31"/>
    <w:multiLevelType w:val="multilevel"/>
    <w:tmpl w:val="CEBE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E127A4D"/>
    <w:multiLevelType w:val="multilevel"/>
    <w:tmpl w:val="6E4C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4135E5D"/>
    <w:multiLevelType w:val="multilevel"/>
    <w:tmpl w:val="E66A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AFD0396"/>
    <w:multiLevelType w:val="multilevel"/>
    <w:tmpl w:val="83086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7295129">
    <w:abstractNumId w:val="16"/>
  </w:num>
  <w:num w:numId="2" w16cid:durableId="1178350061">
    <w:abstractNumId w:val="17"/>
  </w:num>
  <w:num w:numId="3" w16cid:durableId="718748423">
    <w:abstractNumId w:val="9"/>
  </w:num>
  <w:num w:numId="4" w16cid:durableId="1897429688">
    <w:abstractNumId w:val="19"/>
  </w:num>
  <w:num w:numId="5" w16cid:durableId="1532960624">
    <w:abstractNumId w:val="1"/>
  </w:num>
  <w:num w:numId="6" w16cid:durableId="488250346">
    <w:abstractNumId w:val="18"/>
  </w:num>
  <w:num w:numId="7" w16cid:durableId="1686907256">
    <w:abstractNumId w:val="11"/>
  </w:num>
  <w:num w:numId="8" w16cid:durableId="1116099000">
    <w:abstractNumId w:val="4"/>
  </w:num>
  <w:num w:numId="9" w16cid:durableId="1750274932">
    <w:abstractNumId w:val="2"/>
  </w:num>
  <w:num w:numId="10" w16cid:durableId="754976700">
    <w:abstractNumId w:val="14"/>
  </w:num>
  <w:num w:numId="11" w16cid:durableId="623511319">
    <w:abstractNumId w:val="5"/>
  </w:num>
  <w:num w:numId="12" w16cid:durableId="2000190818">
    <w:abstractNumId w:val="3"/>
  </w:num>
  <w:num w:numId="13" w16cid:durableId="1112167120">
    <w:abstractNumId w:val="7"/>
  </w:num>
  <w:num w:numId="14" w16cid:durableId="1987733620">
    <w:abstractNumId w:val="10"/>
  </w:num>
  <w:num w:numId="15" w16cid:durableId="445735916">
    <w:abstractNumId w:val="8"/>
  </w:num>
  <w:num w:numId="16" w16cid:durableId="559709472">
    <w:abstractNumId w:val="15"/>
  </w:num>
  <w:num w:numId="17" w16cid:durableId="32072611">
    <w:abstractNumId w:val="0"/>
  </w:num>
  <w:num w:numId="18" w16cid:durableId="708535575">
    <w:abstractNumId w:val="13"/>
  </w:num>
  <w:num w:numId="19" w16cid:durableId="1780300499">
    <w:abstractNumId w:val="6"/>
  </w:num>
  <w:num w:numId="20" w16cid:durableId="155498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25B"/>
    <w:rsid w:val="003E425B"/>
    <w:rsid w:val="00553863"/>
    <w:rsid w:val="0059758C"/>
    <w:rsid w:val="005B1440"/>
    <w:rsid w:val="006145C2"/>
    <w:rsid w:val="00742468"/>
    <w:rsid w:val="00A25FA4"/>
    <w:rsid w:val="00D014EB"/>
    <w:rsid w:val="00D266DB"/>
    <w:rsid w:val="00D62376"/>
    <w:rsid w:val="00DE663E"/>
    <w:rsid w:val="00EE6B08"/>
    <w:rsid w:val="00FF4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B3588"/>
  <w15:docId w15:val="{CDFABE5F-C483-47DB-AA25-D61C2964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E425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E425B"/>
    <w:rPr>
      <w:rFonts w:ascii="Tahoma" w:hAnsi="Tahoma" w:cs="Tahoma"/>
      <w:sz w:val="16"/>
      <w:szCs w:val="16"/>
    </w:rPr>
  </w:style>
  <w:style w:type="paragraph" w:styleId="NormalWeb">
    <w:name w:val="Normal (Web)"/>
    <w:basedOn w:val="Normal"/>
    <w:uiPriority w:val="99"/>
    <w:semiHidden/>
    <w:unhideWhenUsed/>
    <w:rsid w:val="0059758C"/>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59758C"/>
    <w:rPr>
      <w:b/>
      <w:bCs/>
    </w:rPr>
  </w:style>
  <w:style w:type="character" w:styleId="Accentuation">
    <w:name w:val="Emphasis"/>
    <w:basedOn w:val="Policepardfaut"/>
    <w:uiPriority w:val="20"/>
    <w:qFormat/>
    <w:rsid w:val="005975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66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986</Words>
  <Characters>5423</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Paulette DIATTA</cp:lastModifiedBy>
  <cp:revision>2</cp:revision>
  <dcterms:created xsi:type="dcterms:W3CDTF">2023-04-27T11:17:00Z</dcterms:created>
  <dcterms:modified xsi:type="dcterms:W3CDTF">2023-04-27T11:17:00Z</dcterms:modified>
</cp:coreProperties>
</file>